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E44" w:rsidRDefault="002573D9" w:rsidP="002573D9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1</w:t>
      </w:r>
    </w:p>
    <w:p w:rsidR="002573D9" w:rsidRDefault="002573D9" w:rsidP="002573D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профессиональных стандартов</w:t>
      </w:r>
    </w:p>
    <w:p w:rsidR="003A1792" w:rsidRDefault="002573D9" w:rsidP="002573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3A1792">
        <w:rPr>
          <w:rFonts w:ascii="Times New Roman" w:hAnsi="Times New Roman" w:cs="Times New Roman"/>
          <w:sz w:val="24"/>
          <w:szCs w:val="24"/>
        </w:rPr>
        <w:t xml:space="preserve">Профессиональный стандарт «Географ (специалист по выполнению работ и оказанию услуг географической направленности)», </w:t>
      </w:r>
      <w:r w:rsidR="003A1792" w:rsidRPr="003A1792">
        <w:rPr>
          <w:rFonts w:ascii="Times New Roman" w:hAnsi="Times New Roman" w:cs="Times New Roman"/>
          <w:sz w:val="24"/>
          <w:szCs w:val="24"/>
        </w:rPr>
        <w:t xml:space="preserve">утвержденный приказом Министерства труда и социальной защиты Российской Федерации от </w:t>
      </w:r>
      <w:r w:rsidR="003A1792">
        <w:rPr>
          <w:rFonts w:ascii="Times New Roman" w:hAnsi="Times New Roman" w:cs="Times New Roman"/>
          <w:sz w:val="24"/>
          <w:szCs w:val="24"/>
        </w:rPr>
        <w:t xml:space="preserve">24 декабря </w:t>
      </w:r>
      <w:r w:rsidR="003A1792" w:rsidRPr="003A1792">
        <w:rPr>
          <w:rFonts w:ascii="Times New Roman" w:hAnsi="Times New Roman" w:cs="Times New Roman"/>
          <w:sz w:val="24"/>
          <w:szCs w:val="24"/>
        </w:rPr>
        <w:t>20</w:t>
      </w:r>
      <w:r w:rsidR="003A1792">
        <w:rPr>
          <w:rFonts w:ascii="Times New Roman" w:hAnsi="Times New Roman" w:cs="Times New Roman"/>
          <w:sz w:val="24"/>
          <w:szCs w:val="24"/>
        </w:rPr>
        <w:t>20</w:t>
      </w:r>
      <w:r w:rsidR="003A1792" w:rsidRPr="003A1792">
        <w:rPr>
          <w:rFonts w:ascii="Times New Roman" w:hAnsi="Times New Roman" w:cs="Times New Roman"/>
          <w:sz w:val="24"/>
          <w:szCs w:val="24"/>
        </w:rPr>
        <w:t xml:space="preserve"> г. № </w:t>
      </w:r>
      <w:r w:rsidR="003A1792">
        <w:rPr>
          <w:rFonts w:ascii="Times New Roman" w:hAnsi="Times New Roman" w:cs="Times New Roman"/>
          <w:sz w:val="24"/>
          <w:szCs w:val="24"/>
        </w:rPr>
        <w:t>954</w:t>
      </w:r>
      <w:r w:rsidR="003A1792" w:rsidRPr="003A1792">
        <w:rPr>
          <w:rFonts w:ascii="Times New Roman" w:hAnsi="Times New Roman" w:cs="Times New Roman"/>
          <w:sz w:val="24"/>
          <w:szCs w:val="24"/>
        </w:rPr>
        <w:t xml:space="preserve">н (зарегистрирован Министерством  юстиции Российской федерации </w:t>
      </w:r>
      <w:r w:rsidR="003A1792">
        <w:rPr>
          <w:rFonts w:ascii="Times New Roman" w:hAnsi="Times New Roman" w:cs="Times New Roman"/>
          <w:sz w:val="24"/>
          <w:szCs w:val="24"/>
        </w:rPr>
        <w:t xml:space="preserve">4 февраля </w:t>
      </w:r>
      <w:r w:rsidR="003A1792" w:rsidRPr="003A1792">
        <w:rPr>
          <w:rFonts w:ascii="Times New Roman" w:hAnsi="Times New Roman" w:cs="Times New Roman"/>
          <w:sz w:val="24"/>
          <w:szCs w:val="24"/>
        </w:rPr>
        <w:t>20</w:t>
      </w:r>
      <w:r w:rsidR="003A1792">
        <w:rPr>
          <w:rFonts w:ascii="Times New Roman" w:hAnsi="Times New Roman" w:cs="Times New Roman"/>
          <w:sz w:val="24"/>
          <w:szCs w:val="24"/>
        </w:rPr>
        <w:t>21</w:t>
      </w:r>
      <w:r w:rsidR="003A1792" w:rsidRPr="003A1792">
        <w:rPr>
          <w:rFonts w:ascii="Times New Roman" w:hAnsi="Times New Roman" w:cs="Times New Roman"/>
          <w:sz w:val="24"/>
          <w:szCs w:val="24"/>
        </w:rPr>
        <w:t xml:space="preserve"> г., регистрационный </w:t>
      </w:r>
      <w:r w:rsidR="003A1792">
        <w:rPr>
          <w:rFonts w:ascii="Times New Roman" w:hAnsi="Times New Roman" w:cs="Times New Roman"/>
          <w:sz w:val="24"/>
          <w:szCs w:val="24"/>
        </w:rPr>
        <w:t>№ 62379).</w:t>
      </w:r>
      <w:bookmarkStart w:id="0" w:name="_GoBack"/>
      <w:bookmarkEnd w:id="0"/>
    </w:p>
    <w:p w:rsidR="002573D9" w:rsidRDefault="003A1792" w:rsidP="002573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="005F10CE">
        <w:rPr>
          <w:rFonts w:ascii="Times New Roman" w:hAnsi="Times New Roman" w:cs="Times New Roman"/>
          <w:sz w:val="24"/>
          <w:szCs w:val="24"/>
        </w:rPr>
        <w:t>Профессиональный стандарт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2013 г. № 544н (зарегистрирован Министерством  юстиции Российской федерации 6 декабря 2013 г., регистрационный № 30550), с изменением, внесенном приказом Министерства труда и социальной защиты Российской Федер</w:t>
      </w:r>
      <w:r w:rsidR="0081485A">
        <w:rPr>
          <w:rFonts w:ascii="Times New Roman" w:hAnsi="Times New Roman" w:cs="Times New Roman"/>
          <w:sz w:val="24"/>
          <w:szCs w:val="24"/>
        </w:rPr>
        <w:t>ации от 5 августа 2016 г. № 422н</w:t>
      </w:r>
      <w:proofErr w:type="gramEnd"/>
      <w:r w:rsidR="005F10C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5F10CE"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 w:rsidR="005F10CE">
        <w:rPr>
          <w:rFonts w:ascii="Times New Roman" w:hAnsi="Times New Roman" w:cs="Times New Roman"/>
          <w:sz w:val="24"/>
          <w:szCs w:val="24"/>
        </w:rPr>
        <w:t xml:space="preserve"> Министерством юстиции Российской Федерации 23 августа 2016 г., регистрационный № 43326).</w:t>
      </w:r>
    </w:p>
    <w:p w:rsidR="005F10CE" w:rsidRDefault="003A1792" w:rsidP="002573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F10CE">
        <w:rPr>
          <w:rFonts w:ascii="Times New Roman" w:hAnsi="Times New Roman" w:cs="Times New Roman"/>
          <w:sz w:val="24"/>
          <w:szCs w:val="24"/>
        </w:rPr>
        <w:t xml:space="preserve">. Профессиональный стандарт «Педагог дополнительного образования детей и взрослых», утвержденный приказом </w:t>
      </w:r>
      <w:r w:rsidR="005F10CE" w:rsidRPr="005F10CE">
        <w:rPr>
          <w:rFonts w:ascii="Times New Roman" w:hAnsi="Times New Roman" w:cs="Times New Roman"/>
          <w:sz w:val="24"/>
          <w:szCs w:val="24"/>
        </w:rPr>
        <w:t>Министерства труда и социальной защиты Российской Федерации</w:t>
      </w:r>
      <w:r w:rsidR="005F10CE">
        <w:rPr>
          <w:rFonts w:ascii="Times New Roman" w:hAnsi="Times New Roman" w:cs="Times New Roman"/>
          <w:sz w:val="24"/>
          <w:szCs w:val="24"/>
        </w:rPr>
        <w:t xml:space="preserve"> от 5 мая 2018 г. № 298н </w:t>
      </w:r>
      <w:r w:rsidR="005F10CE" w:rsidRPr="005F10CE">
        <w:rPr>
          <w:rFonts w:ascii="Times New Roman" w:hAnsi="Times New Roman" w:cs="Times New Roman"/>
          <w:sz w:val="24"/>
          <w:szCs w:val="24"/>
        </w:rPr>
        <w:t>(зарегистрирован Министерством  юстиции Российской федерации</w:t>
      </w:r>
      <w:r w:rsidR="005F10CE">
        <w:rPr>
          <w:rFonts w:ascii="Times New Roman" w:hAnsi="Times New Roman" w:cs="Times New Roman"/>
          <w:sz w:val="24"/>
          <w:szCs w:val="24"/>
        </w:rPr>
        <w:t>28 августа 2018 г., регистрационный № 52016).</w:t>
      </w:r>
    </w:p>
    <w:p w:rsidR="0081485A" w:rsidRPr="0081485A" w:rsidRDefault="003A1792" w:rsidP="008148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5F10C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F10CE">
        <w:rPr>
          <w:rFonts w:ascii="Times New Roman" w:hAnsi="Times New Roman" w:cs="Times New Roman"/>
          <w:sz w:val="24"/>
          <w:szCs w:val="24"/>
        </w:rPr>
        <w:t>Профессиональный стандарт «Экскурсовод (гид)»</w:t>
      </w:r>
      <w:r w:rsidR="00462DE3">
        <w:rPr>
          <w:rFonts w:ascii="Times New Roman" w:hAnsi="Times New Roman" w:cs="Times New Roman"/>
          <w:sz w:val="24"/>
          <w:szCs w:val="24"/>
        </w:rPr>
        <w:t xml:space="preserve">, </w:t>
      </w:r>
      <w:r w:rsidR="00462DE3" w:rsidRPr="00462DE3">
        <w:rPr>
          <w:rFonts w:ascii="Times New Roman" w:hAnsi="Times New Roman" w:cs="Times New Roman"/>
          <w:sz w:val="24"/>
          <w:szCs w:val="24"/>
        </w:rPr>
        <w:t>утвержденный приказом Министерства труда и социальной защиты Российской Федерации</w:t>
      </w:r>
      <w:r w:rsidR="00462DE3">
        <w:rPr>
          <w:rFonts w:ascii="Times New Roman" w:hAnsi="Times New Roman" w:cs="Times New Roman"/>
          <w:sz w:val="24"/>
          <w:szCs w:val="24"/>
        </w:rPr>
        <w:t xml:space="preserve"> от 4 августа 2014 г. № 539н (</w:t>
      </w:r>
      <w:r w:rsidR="00462DE3" w:rsidRPr="00462DE3">
        <w:rPr>
          <w:rFonts w:ascii="Times New Roman" w:hAnsi="Times New Roman" w:cs="Times New Roman"/>
          <w:sz w:val="24"/>
          <w:szCs w:val="24"/>
        </w:rPr>
        <w:t>зарегистрирован Министерством юстиции Российской Федерации</w:t>
      </w:r>
      <w:r w:rsidR="00462DE3">
        <w:rPr>
          <w:rFonts w:ascii="Times New Roman" w:hAnsi="Times New Roman" w:cs="Times New Roman"/>
          <w:sz w:val="24"/>
          <w:szCs w:val="24"/>
        </w:rPr>
        <w:t xml:space="preserve"> 1 сентября 2014 г</w:t>
      </w:r>
      <w:r w:rsidR="0081485A">
        <w:rPr>
          <w:rFonts w:ascii="Times New Roman" w:hAnsi="Times New Roman" w:cs="Times New Roman"/>
          <w:sz w:val="24"/>
          <w:szCs w:val="24"/>
        </w:rPr>
        <w:t>., регистрационный № 33924</w:t>
      </w:r>
      <w:r w:rsidR="00462DE3">
        <w:rPr>
          <w:rFonts w:ascii="Times New Roman" w:hAnsi="Times New Roman" w:cs="Times New Roman"/>
          <w:sz w:val="24"/>
          <w:szCs w:val="24"/>
        </w:rPr>
        <w:t>)</w:t>
      </w:r>
      <w:r w:rsidR="0081485A">
        <w:rPr>
          <w:rFonts w:ascii="Times New Roman" w:hAnsi="Times New Roman" w:cs="Times New Roman"/>
          <w:sz w:val="24"/>
          <w:szCs w:val="24"/>
        </w:rPr>
        <w:t>, с изменением, внесенными приказами</w:t>
      </w:r>
      <w:r w:rsidR="0081485A" w:rsidRPr="0081485A">
        <w:rPr>
          <w:rFonts w:ascii="Times New Roman" w:hAnsi="Times New Roman" w:cs="Times New Roman"/>
          <w:sz w:val="24"/>
          <w:szCs w:val="24"/>
        </w:rPr>
        <w:t xml:space="preserve"> Министерства труда и социальной защиты Российской Федерации от </w:t>
      </w:r>
      <w:r w:rsidR="0081485A">
        <w:rPr>
          <w:rFonts w:ascii="Times New Roman" w:hAnsi="Times New Roman" w:cs="Times New Roman"/>
          <w:sz w:val="24"/>
          <w:szCs w:val="24"/>
        </w:rPr>
        <w:t>18 марта</w:t>
      </w:r>
      <w:r w:rsidR="0081485A" w:rsidRPr="0081485A">
        <w:rPr>
          <w:rFonts w:ascii="Times New Roman" w:hAnsi="Times New Roman" w:cs="Times New Roman"/>
          <w:sz w:val="24"/>
          <w:szCs w:val="24"/>
        </w:rPr>
        <w:t xml:space="preserve"> 2016 г. № </w:t>
      </w:r>
      <w:r w:rsidR="0081485A">
        <w:rPr>
          <w:rFonts w:ascii="Times New Roman" w:hAnsi="Times New Roman" w:cs="Times New Roman"/>
          <w:sz w:val="24"/>
          <w:szCs w:val="24"/>
        </w:rPr>
        <w:t>117н</w:t>
      </w:r>
      <w:r w:rsidR="0081485A" w:rsidRPr="0081485A">
        <w:rPr>
          <w:rFonts w:ascii="Times New Roman" w:hAnsi="Times New Roman" w:cs="Times New Roman"/>
          <w:sz w:val="24"/>
          <w:szCs w:val="24"/>
        </w:rPr>
        <w:t xml:space="preserve"> (зарегистрирован Министерством юстиции Российской Федерации </w:t>
      </w:r>
      <w:r w:rsidR="0081485A">
        <w:rPr>
          <w:rFonts w:ascii="Times New Roman" w:hAnsi="Times New Roman" w:cs="Times New Roman"/>
          <w:sz w:val="24"/>
          <w:szCs w:val="24"/>
        </w:rPr>
        <w:t>13 апреля</w:t>
      </w:r>
      <w:r w:rsidR="0081485A" w:rsidRPr="0081485A">
        <w:rPr>
          <w:rFonts w:ascii="Times New Roman" w:hAnsi="Times New Roman" w:cs="Times New Roman"/>
          <w:sz w:val="24"/>
          <w:szCs w:val="24"/>
        </w:rPr>
        <w:t xml:space="preserve"> 2016 г., регистрационный № 4</w:t>
      </w:r>
      <w:r w:rsidR="0081485A">
        <w:rPr>
          <w:rFonts w:ascii="Times New Roman" w:hAnsi="Times New Roman" w:cs="Times New Roman"/>
          <w:sz w:val="24"/>
          <w:szCs w:val="24"/>
        </w:rPr>
        <w:t>1775</w:t>
      </w:r>
      <w:r w:rsidR="0081485A" w:rsidRPr="0081485A">
        <w:rPr>
          <w:rFonts w:ascii="Times New Roman" w:hAnsi="Times New Roman" w:cs="Times New Roman"/>
          <w:sz w:val="24"/>
          <w:szCs w:val="24"/>
        </w:rPr>
        <w:t>)</w:t>
      </w:r>
      <w:r w:rsidR="0081485A">
        <w:rPr>
          <w:rFonts w:ascii="Times New Roman" w:hAnsi="Times New Roman" w:cs="Times New Roman"/>
          <w:sz w:val="24"/>
          <w:szCs w:val="24"/>
        </w:rPr>
        <w:t xml:space="preserve"> и от</w:t>
      </w:r>
      <w:proofErr w:type="gramEnd"/>
      <w:r w:rsidR="0081485A">
        <w:rPr>
          <w:rFonts w:ascii="Times New Roman" w:hAnsi="Times New Roman" w:cs="Times New Roman"/>
          <w:sz w:val="24"/>
          <w:szCs w:val="24"/>
        </w:rPr>
        <w:t xml:space="preserve"> 12 декабря 2016 г. № 727н </w:t>
      </w:r>
      <w:r w:rsidR="0081485A" w:rsidRPr="0081485A">
        <w:rPr>
          <w:rFonts w:ascii="Times New Roman" w:hAnsi="Times New Roman" w:cs="Times New Roman"/>
          <w:sz w:val="24"/>
          <w:szCs w:val="24"/>
        </w:rPr>
        <w:t>(зарегистрирован Министерством  юстиции Российской федерации</w:t>
      </w:r>
      <w:r w:rsidR="0081485A">
        <w:rPr>
          <w:rFonts w:ascii="Times New Roman" w:hAnsi="Times New Roman" w:cs="Times New Roman"/>
          <w:sz w:val="24"/>
          <w:szCs w:val="24"/>
        </w:rPr>
        <w:t xml:space="preserve"> 13 января 2017 г.</w:t>
      </w:r>
      <w:r w:rsidR="0081485A" w:rsidRPr="0081485A">
        <w:rPr>
          <w:rFonts w:ascii="Times New Roman" w:hAnsi="Times New Roman" w:cs="Times New Roman"/>
          <w:sz w:val="24"/>
          <w:szCs w:val="24"/>
        </w:rPr>
        <w:t xml:space="preserve">, регистрационный № </w:t>
      </w:r>
      <w:r w:rsidR="0081485A">
        <w:rPr>
          <w:rFonts w:ascii="Times New Roman" w:hAnsi="Times New Roman" w:cs="Times New Roman"/>
          <w:sz w:val="24"/>
          <w:szCs w:val="24"/>
        </w:rPr>
        <w:t>45230</w:t>
      </w:r>
      <w:r w:rsidR="0081485A" w:rsidRPr="0081485A">
        <w:rPr>
          <w:rFonts w:ascii="Times New Roman" w:hAnsi="Times New Roman" w:cs="Times New Roman"/>
          <w:sz w:val="24"/>
          <w:szCs w:val="24"/>
        </w:rPr>
        <w:t>).</w:t>
      </w:r>
    </w:p>
    <w:p w:rsidR="005F10CE" w:rsidRPr="002573D9" w:rsidRDefault="005F10CE" w:rsidP="002573D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F10CE" w:rsidRPr="002573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302"/>
    <w:rsid w:val="00181E44"/>
    <w:rsid w:val="002573D9"/>
    <w:rsid w:val="002F0782"/>
    <w:rsid w:val="003A1792"/>
    <w:rsid w:val="00462DE3"/>
    <w:rsid w:val="005C75DB"/>
    <w:rsid w:val="005F10CE"/>
    <w:rsid w:val="005F2D5A"/>
    <w:rsid w:val="006D0302"/>
    <w:rsid w:val="0081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1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10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1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10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315</dc:creator>
  <cp:keywords/>
  <dc:description/>
  <cp:lastModifiedBy>315</cp:lastModifiedBy>
  <cp:revision>4</cp:revision>
  <dcterms:created xsi:type="dcterms:W3CDTF">2021-11-22T09:27:00Z</dcterms:created>
  <dcterms:modified xsi:type="dcterms:W3CDTF">2021-11-22T09:57:00Z</dcterms:modified>
</cp:coreProperties>
</file>